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0B1A197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>ZAŁĄCZNIK NR</w:t>
      </w:r>
      <w:r w:rsidR="008D71CE">
        <w:rPr>
          <w:rFonts w:ascii="Verdana" w:eastAsia="Verdana" w:hAnsi="Verdana" w:cs="Times New Roman"/>
          <w:b/>
        </w:rPr>
        <w:t xml:space="preserve"> 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762F15C1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F84ADC">
              <w:rPr>
                <w:rFonts w:asciiTheme="minorHAnsi" w:hAnsiTheme="minorHAnsi" w:cstheme="minorHAnsi"/>
                <w:b/>
              </w:rPr>
              <w:t>Białystok</w:t>
            </w:r>
          </w:p>
          <w:p w14:paraId="528A7FB4" w14:textId="5EF7EA74" w:rsidR="00381365" w:rsidRPr="003C16EE" w:rsidRDefault="00F84ADC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15-950 Białystok </w:t>
            </w:r>
          </w:p>
          <w:p w14:paraId="2651FB8D" w14:textId="55F0CA67" w:rsidR="00381365" w:rsidRPr="003C16EE" w:rsidRDefault="00F84ADC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Eklektyczna 13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6BDF4D33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bookmarkStart w:id="6" w:name="_Hlk215131439"/>
      <w:r w:rsidR="008D71CE" w:rsidRPr="00552899">
        <w:rPr>
          <w:b/>
          <w:bCs/>
          <w:sz w:val="20"/>
        </w:rPr>
        <w:t>POST/DYS/OB/GZ/04</w:t>
      </w:r>
      <w:r w:rsidR="008D71CE">
        <w:rPr>
          <w:b/>
          <w:bCs/>
          <w:sz w:val="20"/>
        </w:rPr>
        <w:t>193</w:t>
      </w:r>
      <w:r w:rsidR="008D71CE" w:rsidRPr="00552899">
        <w:rPr>
          <w:b/>
          <w:bCs/>
          <w:sz w:val="20"/>
        </w:rPr>
        <w:t>/2025</w:t>
      </w:r>
      <w:bookmarkEnd w:id="6"/>
      <w:r w:rsidRPr="00381365">
        <w:rPr>
          <w:rFonts w:cstheme="minorHAnsi"/>
          <w:lang w:eastAsia="pl-PL"/>
        </w:rPr>
        <w:t xml:space="preserve"> prowadzonym w trybie przetargu nieograniczonego pn.</w:t>
      </w:r>
      <w:bookmarkStart w:id="7" w:name="_Hlk215131450"/>
      <w:r w:rsidR="008D71CE">
        <w:rPr>
          <w:rFonts w:cstheme="minorHAnsi"/>
          <w:lang w:eastAsia="pl-PL"/>
        </w:rPr>
        <w:t xml:space="preserve"> „</w:t>
      </w:r>
      <w:r w:rsidR="008D71CE" w:rsidRPr="00F64A17">
        <w:rPr>
          <w:b/>
          <w:bCs/>
          <w:sz w:val="20"/>
        </w:rPr>
        <w:t>Wykonanie modernizacji budowlanych stacji SN/nN na terenie 6 rejonów energetycznych w PGE Dystrybucja S.A. Oddział Białystok – 6 części</w:t>
      </w:r>
      <w:bookmarkEnd w:id="7"/>
      <w:r w:rsidR="008D71CE">
        <w:rPr>
          <w:b/>
          <w:bCs/>
          <w:sz w:val="20"/>
        </w:rPr>
        <w:t>”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1B8621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682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1031B46" w14:textId="77777777" w:rsidR="00F84ADC" w:rsidRDefault="00F84ADC" w:rsidP="00F84AD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bookmarkStart w:id="8" w:name="_Hlk215123758"/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Wykonanie modernizacji budowlanych stacji SN/nN na terenie 6 rejonów energetycznych w PGE Dystrybucja S.A. Oddział Białystok – 6 części</w:t>
          </w:r>
        </w:p>
        <w:bookmarkEnd w:id="8"/>
        <w:p w14:paraId="5205B493" w14:textId="7F3A1B2D" w:rsidR="00347E8D" w:rsidRPr="006B2C28" w:rsidRDefault="00F84ADC" w:rsidP="00F84AD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4193</w:t>
          </w: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/2025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E625DE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89652194">
    <w:abstractNumId w:val="16"/>
  </w:num>
  <w:num w:numId="2" w16cid:durableId="666009351">
    <w:abstractNumId w:val="7"/>
  </w:num>
  <w:num w:numId="3" w16cid:durableId="1957981096">
    <w:abstractNumId w:val="11"/>
  </w:num>
  <w:num w:numId="4" w16cid:durableId="778646853">
    <w:abstractNumId w:val="17"/>
  </w:num>
  <w:num w:numId="5" w16cid:durableId="151722336">
    <w:abstractNumId w:val="16"/>
  </w:num>
  <w:num w:numId="6" w16cid:durableId="2002461401">
    <w:abstractNumId w:val="16"/>
  </w:num>
  <w:num w:numId="7" w16cid:durableId="332418810">
    <w:abstractNumId w:val="3"/>
  </w:num>
  <w:num w:numId="8" w16cid:durableId="98723072">
    <w:abstractNumId w:val="23"/>
  </w:num>
  <w:num w:numId="9" w16cid:durableId="758521656">
    <w:abstractNumId w:val="15"/>
  </w:num>
  <w:num w:numId="10" w16cid:durableId="1979920628">
    <w:abstractNumId w:val="4"/>
  </w:num>
  <w:num w:numId="11" w16cid:durableId="1809084926">
    <w:abstractNumId w:val="12"/>
  </w:num>
  <w:num w:numId="12" w16cid:durableId="1599751688">
    <w:abstractNumId w:val="10"/>
  </w:num>
  <w:num w:numId="13" w16cid:durableId="1490289563">
    <w:abstractNumId w:val="22"/>
  </w:num>
  <w:num w:numId="14" w16cid:durableId="1150438314">
    <w:abstractNumId w:val="19"/>
  </w:num>
  <w:num w:numId="15" w16cid:durableId="1716813774">
    <w:abstractNumId w:val="14"/>
  </w:num>
  <w:num w:numId="16" w16cid:durableId="1543975989">
    <w:abstractNumId w:val="8"/>
  </w:num>
  <w:num w:numId="17" w16cid:durableId="1816531313">
    <w:abstractNumId w:val="5"/>
  </w:num>
  <w:num w:numId="18" w16cid:durableId="5454572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1699556">
    <w:abstractNumId w:val="0"/>
  </w:num>
  <w:num w:numId="20" w16cid:durableId="2082365449">
    <w:abstractNumId w:val="24"/>
  </w:num>
  <w:num w:numId="21" w16cid:durableId="1223833833">
    <w:abstractNumId w:val="1"/>
  </w:num>
  <w:num w:numId="22" w16cid:durableId="2019043631">
    <w:abstractNumId w:val="13"/>
  </w:num>
  <w:num w:numId="23" w16cid:durableId="1944341712">
    <w:abstractNumId w:val="9"/>
  </w:num>
  <w:num w:numId="24" w16cid:durableId="760486708">
    <w:abstractNumId w:val="18"/>
  </w:num>
  <w:num w:numId="25" w16cid:durableId="605305704">
    <w:abstractNumId w:val="21"/>
  </w:num>
  <w:num w:numId="26" w16cid:durableId="1629428877">
    <w:abstractNumId w:val="2"/>
  </w:num>
  <w:num w:numId="27" w16cid:durableId="822361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5609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681A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D71CE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4ADC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4193 - Załącznik nr 10 do SWZ.docx</dmsv2BaseFileName>
    <dmsv2BaseDisplayName xmlns="http://schemas.microsoft.com/sharepoint/v3">4193 - Załącznik nr 10 do SWZ</dmsv2BaseDisplayName>
    <dmsv2SWPP2ObjectNumber xmlns="http://schemas.microsoft.com/sharepoint/v3">POST/DYS/OB/GZ/04193/2025                         </dmsv2SWPP2ObjectNumber>
    <dmsv2SWPP2SumMD5 xmlns="http://schemas.microsoft.com/sharepoint/v3">1eec0b728f93bbe74c093e4640c72655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24016020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000000010007000000000000000300010001</dmsv2SWPP2ObjectDepartment>
    <dmsv2SWPP2ObjectName xmlns="http://schemas.microsoft.com/sharepoint/v3">Postępowanie</dmsv2SWPP2ObjectName>
    <_dlc_DocId xmlns="a19cb1c7-c5c7-46d4-85ae-d83685407bba">JEUP5JKVCYQC-1133723987-24513</_dlc_DocId>
    <_dlc_DocIdUrl xmlns="a19cb1c7-c5c7-46d4-85ae-d83685407bba">
      <Url>https://swpp2.dms.gkpge.pl/sites/41/_layouts/15/DocIdRedir.aspx?ID=JEUP5JKVCYQC-1133723987-24513</Url>
      <Description>JEUP5JKVCYQC-1133723987-24513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D4CE041-17D5-43D3-A271-58647DEA8A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7C5F30-17DB-4888-88DA-E8E6547A2445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DCFC0BD-DA60-460E-B29B-4055C6FD689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64</TotalTime>
  <Pages>2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11</cp:revision>
  <cp:lastPrinted>2024-07-15T11:21:00Z</cp:lastPrinted>
  <dcterms:created xsi:type="dcterms:W3CDTF">2025-01-15T13:15:00Z</dcterms:created>
  <dcterms:modified xsi:type="dcterms:W3CDTF">2025-11-27T10:32:00Z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7aa077e7-74a0-4088-965c-67963568fe5c</vt:lpwstr>
  </property>
</Properties>
</file>